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4551" w:type="pct"/>
        <w:tblLook w:val="04A0" w:firstRow="1" w:lastRow="0" w:firstColumn="1" w:lastColumn="0" w:noHBand="0" w:noVBand="1"/>
      </w:tblPr>
      <w:tblGrid>
        <w:gridCol w:w="2727"/>
        <w:gridCol w:w="4545"/>
        <w:gridCol w:w="1516"/>
        <w:gridCol w:w="1516"/>
        <w:gridCol w:w="1483"/>
      </w:tblGrid>
      <w:tr w:rsidR="00B63539" w:rsidRPr="008826AD" w14:paraId="7BA4F15F" w14:textId="77777777" w:rsidTr="2FCE5958">
        <w:trPr>
          <w:trHeight w:val="720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040980F5" w14:textId="453D861E" w:rsidR="00B63539" w:rsidRPr="008826AD" w:rsidRDefault="00BE20E9" w:rsidP="001D05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 #</w:t>
            </w:r>
            <w:r w:rsidR="00255F9C">
              <w:rPr>
                <w:rFonts w:ascii="Arial" w:hAnsi="Arial" w:cs="Arial"/>
                <w:b/>
                <w:sz w:val="20"/>
                <w:szCs w:val="20"/>
              </w:rPr>
              <w:t>1 Educate the public on health and social issues related to opioid treatment.</w:t>
            </w:r>
          </w:p>
        </w:tc>
      </w:tr>
      <w:tr w:rsidR="00B63539" w:rsidRPr="008826AD" w14:paraId="1A8097A4" w14:textId="77777777" w:rsidTr="2FCE5958">
        <w:trPr>
          <w:trHeight w:val="720"/>
        </w:trPr>
        <w:tc>
          <w:tcPr>
            <w:tcW w:w="1157" w:type="pct"/>
            <w:shd w:val="clear" w:color="auto" w:fill="9CC2E5" w:themeFill="accent1" w:themeFillTint="99"/>
            <w:vAlign w:val="center"/>
          </w:tcPr>
          <w:p w14:paraId="01CCB676" w14:textId="77777777" w:rsidR="00B63539" w:rsidRPr="008826AD" w:rsidRDefault="00B63539" w:rsidP="00B635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</w:p>
        </w:tc>
        <w:tc>
          <w:tcPr>
            <w:tcW w:w="1928" w:type="pct"/>
            <w:shd w:val="clear" w:color="auto" w:fill="9CC2E5" w:themeFill="accent1" w:themeFillTint="99"/>
            <w:vAlign w:val="center"/>
          </w:tcPr>
          <w:p w14:paraId="2580848A" w14:textId="77777777" w:rsidR="00B63539" w:rsidRPr="008826AD" w:rsidRDefault="00B63539" w:rsidP="00B635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4E697A66" w14:textId="77777777" w:rsidR="00B63539" w:rsidRPr="008826AD" w:rsidRDefault="00B63539" w:rsidP="00B635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Responsible Party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3F898AD9" w14:textId="77777777" w:rsidR="00B63539" w:rsidRPr="008826AD" w:rsidRDefault="00B63539" w:rsidP="00B635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Due date</w:t>
            </w:r>
          </w:p>
        </w:tc>
        <w:tc>
          <w:tcPr>
            <w:tcW w:w="629" w:type="pct"/>
            <w:shd w:val="clear" w:color="auto" w:fill="9CC2E5" w:themeFill="accent1" w:themeFillTint="99"/>
            <w:vAlign w:val="center"/>
          </w:tcPr>
          <w:p w14:paraId="1AA080F9" w14:textId="77777777" w:rsidR="00B63539" w:rsidRPr="008826AD" w:rsidRDefault="00B63539" w:rsidP="00B635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Completed date</w:t>
            </w:r>
          </w:p>
        </w:tc>
      </w:tr>
      <w:tr w:rsidR="00B63539" w:rsidRPr="00483C7E" w14:paraId="655751EE" w14:textId="77777777" w:rsidTr="2FCE5958">
        <w:tc>
          <w:tcPr>
            <w:tcW w:w="1157" w:type="pct"/>
            <w:vAlign w:val="center"/>
          </w:tcPr>
          <w:p w14:paraId="5246377C" w14:textId="77777777" w:rsidR="00B63539" w:rsidRDefault="00B63539" w:rsidP="000121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CB5FC5" w14:textId="3CEE42D9" w:rsidR="00B63539" w:rsidRPr="005C2FBB" w:rsidRDefault="00255F9C" w:rsidP="000121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Facilitate presentations in the community using the AZ Rx Drug Misuse &amp; Abuse Toolkit</w:t>
            </w:r>
            <w:r w:rsidR="00043F4A">
              <w:rPr>
                <w:rFonts w:ascii="Arial" w:hAnsi="Arial" w:cs="Arial"/>
                <w:sz w:val="20"/>
                <w:szCs w:val="20"/>
              </w:rPr>
              <w:t xml:space="preserve"> and other modalities</w:t>
            </w:r>
          </w:p>
        </w:tc>
        <w:tc>
          <w:tcPr>
            <w:tcW w:w="1928" w:type="pct"/>
            <w:vAlign w:val="center"/>
          </w:tcPr>
          <w:p w14:paraId="1725EC99" w14:textId="2EF95D05" w:rsidR="00043F4A" w:rsidRPr="00F34174" w:rsidRDefault="2FCE5958" w:rsidP="00F34174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F34174">
              <w:rPr>
                <w:rFonts w:ascii="Arial" w:hAnsi="Arial" w:cs="Arial"/>
                <w:sz w:val="20"/>
                <w:szCs w:val="20"/>
              </w:rPr>
              <w:t xml:space="preserve">Prevention Team presented to </w:t>
            </w:r>
            <w:r w:rsidR="004D6AB6">
              <w:rPr>
                <w:rFonts w:ascii="Arial" w:hAnsi="Arial" w:cs="Arial"/>
                <w:sz w:val="20"/>
                <w:szCs w:val="20"/>
              </w:rPr>
              <w:t>261</w:t>
            </w:r>
            <w:r w:rsidR="00F34174" w:rsidRPr="00F34174">
              <w:rPr>
                <w:rFonts w:ascii="Arial" w:hAnsi="Arial" w:cs="Arial"/>
                <w:sz w:val="20"/>
                <w:szCs w:val="20"/>
              </w:rPr>
              <w:t xml:space="preserve"> individuals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 over several presentations </w:t>
            </w:r>
            <w:r w:rsidR="00F34174" w:rsidRPr="00F34174">
              <w:rPr>
                <w:rFonts w:ascii="Arial" w:hAnsi="Arial" w:cs="Arial"/>
                <w:sz w:val="20"/>
                <w:szCs w:val="20"/>
              </w:rPr>
              <w:t xml:space="preserve">between </w:t>
            </w:r>
            <w:r w:rsidR="008D5EA0">
              <w:rPr>
                <w:rFonts w:ascii="Arial" w:hAnsi="Arial" w:cs="Arial"/>
                <w:sz w:val="20"/>
                <w:szCs w:val="20"/>
              </w:rPr>
              <w:t>7/1/2</w:t>
            </w:r>
            <w:r w:rsidR="004D6AB6">
              <w:rPr>
                <w:rFonts w:ascii="Arial" w:hAnsi="Arial" w:cs="Arial"/>
                <w:sz w:val="20"/>
                <w:szCs w:val="20"/>
              </w:rPr>
              <w:t>4</w:t>
            </w:r>
            <w:r w:rsidR="008D5EA0">
              <w:rPr>
                <w:rFonts w:ascii="Arial" w:hAnsi="Arial" w:cs="Arial"/>
                <w:sz w:val="20"/>
                <w:szCs w:val="20"/>
              </w:rPr>
              <w:t xml:space="preserve"> and 6/30/2</w:t>
            </w:r>
            <w:r w:rsidR="004D6AB6">
              <w:rPr>
                <w:rFonts w:ascii="Arial" w:hAnsi="Arial" w:cs="Arial"/>
                <w:sz w:val="20"/>
                <w:szCs w:val="20"/>
              </w:rPr>
              <w:t>5</w:t>
            </w:r>
            <w:r w:rsidR="008D5EA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3" w:type="pct"/>
            <w:vAlign w:val="center"/>
          </w:tcPr>
          <w:p w14:paraId="24F26FF1" w14:textId="2A84A0CC" w:rsidR="00B63539" w:rsidRPr="005C2FBB" w:rsidRDefault="00255F9C" w:rsidP="000121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Jacquel</w:t>
            </w:r>
            <w:r w:rsidR="001111F3">
              <w:rPr>
                <w:rFonts w:ascii="Arial" w:hAnsi="Arial" w:cs="Arial"/>
                <w:sz w:val="20"/>
                <w:szCs w:val="20"/>
              </w:rPr>
              <w:t xml:space="preserve">ynn </w:t>
            </w:r>
            <w:r>
              <w:rPr>
                <w:rFonts w:ascii="Arial" w:hAnsi="Arial" w:cs="Arial"/>
                <w:sz w:val="20"/>
                <w:szCs w:val="20"/>
              </w:rPr>
              <w:t>Villa-Baze</w:t>
            </w:r>
          </w:p>
        </w:tc>
        <w:tc>
          <w:tcPr>
            <w:tcW w:w="643" w:type="pct"/>
            <w:vAlign w:val="center"/>
          </w:tcPr>
          <w:p w14:paraId="03BD3989" w14:textId="05D8CC8A" w:rsidR="00B63539" w:rsidRPr="005C2FBB" w:rsidRDefault="001111F3" w:rsidP="000121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7/1/2</w:t>
            </w:r>
            <w:r w:rsidR="002B35F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9" w:type="pct"/>
            <w:vAlign w:val="center"/>
          </w:tcPr>
          <w:p w14:paraId="0E18B7FE" w14:textId="692B7298" w:rsidR="006A712F" w:rsidRPr="00255F9C" w:rsidRDefault="00F34174" w:rsidP="00BE20E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6/30/</w:t>
            </w:r>
            <w:r w:rsidR="00D30483">
              <w:rPr>
                <w:rFonts w:ascii="Arial" w:hAnsi="Arial" w:cs="Arial"/>
                <w:sz w:val="20"/>
                <w:szCs w:val="20"/>
              </w:rPr>
              <w:t>2</w:t>
            </w:r>
            <w:r w:rsidR="002B35F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65B8F" w:rsidRPr="00483C7E" w14:paraId="4619FC71" w14:textId="77777777" w:rsidTr="2FCE5958">
        <w:tc>
          <w:tcPr>
            <w:tcW w:w="1157" w:type="pct"/>
            <w:tcBorders>
              <w:bottom w:val="single" w:sz="12" w:space="0" w:color="auto"/>
            </w:tcBorders>
            <w:vAlign w:val="center"/>
          </w:tcPr>
          <w:p w14:paraId="46054BF2" w14:textId="77FF59EC" w:rsidR="00E65B8F" w:rsidRDefault="00F34174" w:rsidP="00E65B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Facilitate presentations in the community on Mental Health First Aid and Youth Mental Health First Aid</w:t>
            </w:r>
          </w:p>
        </w:tc>
        <w:tc>
          <w:tcPr>
            <w:tcW w:w="1928" w:type="pct"/>
            <w:tcBorders>
              <w:bottom w:val="single" w:sz="12" w:space="0" w:color="auto"/>
            </w:tcBorders>
            <w:vAlign w:val="center"/>
          </w:tcPr>
          <w:p w14:paraId="02B428CD" w14:textId="295A5BDA" w:rsidR="00E65B8F" w:rsidRPr="00F34174" w:rsidRDefault="00F34174" w:rsidP="00F3417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F34174">
              <w:rPr>
                <w:rFonts w:ascii="Arial" w:hAnsi="Arial" w:cs="Arial"/>
                <w:sz w:val="20"/>
                <w:szCs w:val="20"/>
              </w:rPr>
              <w:t xml:space="preserve">Prevention Team provided Mental Health First Aid training to </w:t>
            </w:r>
            <w:r w:rsidR="007C4F62">
              <w:rPr>
                <w:rFonts w:ascii="Arial" w:hAnsi="Arial" w:cs="Arial"/>
                <w:sz w:val="20"/>
                <w:szCs w:val="20"/>
              </w:rPr>
              <w:t>9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 community members between 7/</w:t>
            </w:r>
            <w:r w:rsidR="003F1347">
              <w:rPr>
                <w:rFonts w:ascii="Arial" w:hAnsi="Arial" w:cs="Arial"/>
                <w:sz w:val="20"/>
                <w:szCs w:val="20"/>
              </w:rPr>
              <w:t>1</w:t>
            </w:r>
            <w:r w:rsidRPr="00F34174">
              <w:rPr>
                <w:rFonts w:ascii="Arial" w:hAnsi="Arial" w:cs="Arial"/>
                <w:sz w:val="20"/>
                <w:szCs w:val="20"/>
              </w:rPr>
              <w:t>/2</w:t>
            </w:r>
            <w:r w:rsidR="002B35F7">
              <w:rPr>
                <w:rFonts w:ascii="Arial" w:hAnsi="Arial" w:cs="Arial"/>
                <w:sz w:val="20"/>
                <w:szCs w:val="20"/>
              </w:rPr>
              <w:t>4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 and 6/</w:t>
            </w:r>
            <w:r w:rsidR="003F1347">
              <w:rPr>
                <w:rFonts w:ascii="Arial" w:hAnsi="Arial" w:cs="Arial"/>
                <w:sz w:val="20"/>
                <w:szCs w:val="20"/>
              </w:rPr>
              <w:t>30</w:t>
            </w:r>
            <w:r w:rsidRPr="00F34174">
              <w:rPr>
                <w:rFonts w:ascii="Arial" w:hAnsi="Arial" w:cs="Arial"/>
                <w:sz w:val="20"/>
                <w:szCs w:val="20"/>
              </w:rPr>
              <w:t>/2</w:t>
            </w:r>
            <w:r w:rsidR="002B35F7">
              <w:rPr>
                <w:rFonts w:ascii="Arial" w:hAnsi="Arial" w:cs="Arial"/>
                <w:sz w:val="20"/>
                <w:szCs w:val="20"/>
              </w:rPr>
              <w:t>5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. The training includes a section on opioid use. </w:t>
            </w:r>
          </w:p>
          <w:p w14:paraId="543F594E" w14:textId="3DBA8652" w:rsidR="00F34174" w:rsidRPr="00F34174" w:rsidRDefault="00F34174" w:rsidP="00F3417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F34174">
              <w:rPr>
                <w:rFonts w:ascii="Arial" w:hAnsi="Arial" w:cs="Arial"/>
                <w:sz w:val="20"/>
                <w:szCs w:val="20"/>
              </w:rPr>
              <w:t xml:space="preserve">Prevention Team provided Youth Mental Health First Aid training to </w:t>
            </w:r>
            <w:r w:rsidR="007C4F62">
              <w:rPr>
                <w:rFonts w:ascii="Arial" w:hAnsi="Arial" w:cs="Arial"/>
                <w:sz w:val="20"/>
                <w:szCs w:val="20"/>
              </w:rPr>
              <w:t>7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 community members between </w:t>
            </w:r>
            <w:r w:rsidR="00C950CC">
              <w:rPr>
                <w:rFonts w:ascii="Arial" w:hAnsi="Arial" w:cs="Arial"/>
                <w:sz w:val="20"/>
                <w:szCs w:val="20"/>
              </w:rPr>
              <w:t>7/1/2</w:t>
            </w:r>
            <w:r w:rsidR="007C4F62">
              <w:rPr>
                <w:rFonts w:ascii="Arial" w:hAnsi="Arial" w:cs="Arial"/>
                <w:sz w:val="20"/>
                <w:szCs w:val="20"/>
              </w:rPr>
              <w:t>4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 and 6/</w:t>
            </w:r>
            <w:r w:rsidR="00C950CC">
              <w:rPr>
                <w:rFonts w:ascii="Arial" w:hAnsi="Arial" w:cs="Arial"/>
                <w:sz w:val="20"/>
                <w:szCs w:val="20"/>
              </w:rPr>
              <w:t>30/2</w:t>
            </w:r>
            <w:r w:rsidR="007C4F62">
              <w:rPr>
                <w:rFonts w:ascii="Arial" w:hAnsi="Arial" w:cs="Arial"/>
                <w:sz w:val="20"/>
                <w:szCs w:val="20"/>
              </w:rPr>
              <w:t>5</w:t>
            </w:r>
            <w:r w:rsidRPr="00F34174">
              <w:rPr>
                <w:rFonts w:ascii="Arial" w:hAnsi="Arial" w:cs="Arial"/>
                <w:sz w:val="20"/>
                <w:szCs w:val="20"/>
              </w:rPr>
              <w:t xml:space="preserve">. Training includes a section on opioid use. 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1D51EFBD" w14:textId="2F446358" w:rsidR="00E65B8F" w:rsidRPr="00E65B8F" w:rsidRDefault="00F34174" w:rsidP="00E65B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Jacquel</w:t>
            </w:r>
            <w:r w:rsidR="00D30483">
              <w:rPr>
                <w:rFonts w:ascii="Arial" w:hAnsi="Arial" w:cs="Arial"/>
                <w:sz w:val="20"/>
                <w:szCs w:val="20"/>
              </w:rPr>
              <w:t>ynn</w:t>
            </w:r>
            <w:r>
              <w:rPr>
                <w:rFonts w:ascii="Arial" w:hAnsi="Arial" w:cs="Arial"/>
                <w:sz w:val="20"/>
                <w:szCs w:val="20"/>
              </w:rPr>
              <w:t xml:space="preserve"> Villa-Baze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6B66D670" w14:textId="09BA57DA" w:rsidR="00E65B8F" w:rsidRDefault="00D30483" w:rsidP="00E65B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7/1/2</w:t>
            </w:r>
            <w:r w:rsidR="002D4E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633D6A0A" w14:textId="52B22917" w:rsidR="00E65B8F" w:rsidRPr="00483C7E" w:rsidRDefault="00F34174" w:rsidP="00E65B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6/30/2</w:t>
            </w:r>
            <w:r w:rsidR="002D4EF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BDB92DE" w14:textId="77777777" w:rsidR="00947086" w:rsidRDefault="00947086">
      <w:pPr>
        <w:spacing w:after="160" w:line="259" w:lineRule="auto"/>
      </w:pPr>
    </w:p>
    <w:tbl>
      <w:tblPr>
        <w:tblStyle w:val="TableGrid"/>
        <w:tblW w:w="4551" w:type="pct"/>
        <w:tblLook w:val="04A0" w:firstRow="1" w:lastRow="0" w:firstColumn="1" w:lastColumn="0" w:noHBand="0" w:noVBand="1"/>
      </w:tblPr>
      <w:tblGrid>
        <w:gridCol w:w="2727"/>
        <w:gridCol w:w="4545"/>
        <w:gridCol w:w="1516"/>
        <w:gridCol w:w="1516"/>
        <w:gridCol w:w="1483"/>
      </w:tblGrid>
      <w:tr w:rsidR="00D303B2" w:rsidRPr="008826AD" w14:paraId="2F16BBBD" w14:textId="77777777" w:rsidTr="714EA296">
        <w:trPr>
          <w:trHeight w:val="720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2FBADF56" w14:textId="2FCA0504" w:rsidR="00D303B2" w:rsidRPr="008826AD" w:rsidRDefault="00D303B2" w:rsidP="00E4188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 #2 Promote opioid education and treatment statewide</w:t>
            </w:r>
            <w:r w:rsidR="00731D1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303B2" w:rsidRPr="008826AD" w14:paraId="65525156" w14:textId="77777777" w:rsidTr="714EA296">
        <w:trPr>
          <w:trHeight w:val="720"/>
        </w:trPr>
        <w:tc>
          <w:tcPr>
            <w:tcW w:w="1157" w:type="pct"/>
            <w:shd w:val="clear" w:color="auto" w:fill="9CC2E5" w:themeFill="accent1" w:themeFillTint="99"/>
            <w:vAlign w:val="center"/>
          </w:tcPr>
          <w:p w14:paraId="162CFECE" w14:textId="77777777" w:rsidR="00D303B2" w:rsidRPr="008826AD" w:rsidRDefault="00D303B2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</w:p>
        </w:tc>
        <w:tc>
          <w:tcPr>
            <w:tcW w:w="1928" w:type="pct"/>
            <w:shd w:val="clear" w:color="auto" w:fill="9CC2E5" w:themeFill="accent1" w:themeFillTint="99"/>
            <w:vAlign w:val="center"/>
          </w:tcPr>
          <w:p w14:paraId="5737E0B4" w14:textId="77777777" w:rsidR="00D303B2" w:rsidRPr="008826AD" w:rsidRDefault="00D303B2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15B43841" w14:textId="77777777" w:rsidR="00D303B2" w:rsidRPr="008826AD" w:rsidRDefault="00D303B2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Responsible Party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3DDEC771" w14:textId="77777777" w:rsidR="00D303B2" w:rsidRPr="008826AD" w:rsidRDefault="00D303B2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Due date</w:t>
            </w:r>
          </w:p>
        </w:tc>
        <w:tc>
          <w:tcPr>
            <w:tcW w:w="629" w:type="pct"/>
            <w:shd w:val="clear" w:color="auto" w:fill="9CC2E5" w:themeFill="accent1" w:themeFillTint="99"/>
            <w:vAlign w:val="center"/>
          </w:tcPr>
          <w:p w14:paraId="26960BE0" w14:textId="77777777" w:rsidR="00D303B2" w:rsidRPr="008826AD" w:rsidRDefault="00D303B2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Completed date</w:t>
            </w:r>
          </w:p>
        </w:tc>
      </w:tr>
      <w:tr w:rsidR="00D303B2" w:rsidRPr="00483C7E" w14:paraId="2AAB5A44" w14:textId="77777777" w:rsidTr="714EA296">
        <w:tc>
          <w:tcPr>
            <w:tcW w:w="1157" w:type="pct"/>
            <w:vAlign w:val="center"/>
          </w:tcPr>
          <w:p w14:paraId="22073C97" w14:textId="77777777" w:rsidR="00D303B2" w:rsidRDefault="00D303B2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C395C" w14:textId="5E31BBB6" w:rsidR="00D303B2" w:rsidRPr="005C2FBB" w:rsidRDefault="00D303B2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Collaborate with other local community MAT clinics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 order to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facilitate access to care and coordination</w:t>
            </w:r>
          </w:p>
        </w:tc>
        <w:tc>
          <w:tcPr>
            <w:tcW w:w="1928" w:type="pct"/>
            <w:vAlign w:val="center"/>
          </w:tcPr>
          <w:p w14:paraId="0C21435C" w14:textId="2FAA69B6" w:rsidR="0074740C" w:rsidRPr="002A63F0" w:rsidRDefault="00D303B2" w:rsidP="002A63F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Hope Center Clinical Supervisor attends the Opioid Collaboration Meeting</w:t>
            </w:r>
            <w:r w:rsidR="00B336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3" w:type="pct"/>
            <w:vAlign w:val="center"/>
          </w:tcPr>
          <w:p w14:paraId="7321D817" w14:textId="0AD9FB08" w:rsidR="00D303B2" w:rsidRPr="005C2FBB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vAlign w:val="center"/>
          </w:tcPr>
          <w:p w14:paraId="746BE8FB" w14:textId="64B01AEE" w:rsidR="00D303B2" w:rsidRPr="005C2FBB" w:rsidRDefault="002F58F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Monthly</w:t>
            </w:r>
          </w:p>
        </w:tc>
        <w:tc>
          <w:tcPr>
            <w:tcW w:w="629" w:type="pct"/>
            <w:vAlign w:val="center"/>
          </w:tcPr>
          <w:p w14:paraId="6AD5E47C" w14:textId="77777777" w:rsidR="00D303B2" w:rsidRPr="00255F9C" w:rsidRDefault="00D303B2" w:rsidP="00E418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55F9C"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296C08" w:rsidRPr="00483C7E" w14:paraId="0ADE400E" w14:textId="77777777" w:rsidTr="714EA296">
        <w:tc>
          <w:tcPr>
            <w:tcW w:w="1157" w:type="pct"/>
            <w:vAlign w:val="center"/>
          </w:tcPr>
          <w:p w14:paraId="4AAFF54D" w14:textId="4D2210FB" w:rsidR="00296C08" w:rsidRDefault="0060317E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Collaborate with local MAT clinic to discuss SAMHSA </w:t>
            </w:r>
            <w:r w:rsidR="00605A5F">
              <w:rPr>
                <w:rFonts w:ascii="Arial" w:hAnsi="Arial" w:cs="Arial"/>
                <w:sz w:val="20"/>
                <w:szCs w:val="20"/>
              </w:rPr>
              <w:t xml:space="preserve">and AHCCCS </w:t>
            </w:r>
            <w:r w:rsidR="0028085F">
              <w:rPr>
                <w:rFonts w:ascii="Arial" w:hAnsi="Arial" w:cs="Arial"/>
                <w:sz w:val="20"/>
                <w:szCs w:val="20"/>
              </w:rPr>
              <w:t xml:space="preserve">2024 </w:t>
            </w:r>
            <w:r w:rsidR="00605A5F">
              <w:rPr>
                <w:rFonts w:ascii="Arial" w:hAnsi="Arial" w:cs="Arial"/>
                <w:sz w:val="20"/>
                <w:szCs w:val="20"/>
              </w:rPr>
              <w:t xml:space="preserve">changes and </w:t>
            </w:r>
            <w:r w:rsidR="00CD6787">
              <w:rPr>
                <w:rFonts w:ascii="Arial" w:hAnsi="Arial" w:cs="Arial"/>
                <w:sz w:val="20"/>
                <w:szCs w:val="20"/>
              </w:rPr>
              <w:t xml:space="preserve">how to </w:t>
            </w:r>
            <w:r w:rsidR="00CD6787">
              <w:rPr>
                <w:rFonts w:ascii="Arial" w:hAnsi="Arial" w:cs="Arial"/>
                <w:sz w:val="20"/>
                <w:szCs w:val="20"/>
              </w:rPr>
              <w:lastRenderedPageBreak/>
              <w:t xml:space="preserve">implement sustainability within the </w:t>
            </w:r>
            <w:r w:rsidR="008173EF">
              <w:rPr>
                <w:rFonts w:ascii="Arial" w:hAnsi="Arial" w:cs="Arial"/>
                <w:sz w:val="20"/>
                <w:szCs w:val="20"/>
              </w:rPr>
              <w:t xml:space="preserve">OTP program. </w:t>
            </w:r>
          </w:p>
        </w:tc>
        <w:tc>
          <w:tcPr>
            <w:tcW w:w="1928" w:type="pct"/>
            <w:vAlign w:val="center"/>
          </w:tcPr>
          <w:p w14:paraId="5B625FA4" w14:textId="666FC96F" w:rsidR="00296C08" w:rsidRDefault="008173EF" w:rsidP="002A63F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Hope Center Clinical Supervisor attended meeting with CODAC leadership</w:t>
            </w:r>
            <w:r w:rsidR="00F6141D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C5341E">
              <w:rPr>
                <w:rFonts w:ascii="Arial" w:hAnsi="Arial" w:cs="Arial"/>
                <w:sz w:val="20"/>
                <w:szCs w:val="20"/>
              </w:rPr>
              <w:t xml:space="preserve"> share resources in implementing changes</w:t>
            </w:r>
          </w:p>
        </w:tc>
        <w:tc>
          <w:tcPr>
            <w:tcW w:w="643" w:type="pct"/>
            <w:vAlign w:val="center"/>
          </w:tcPr>
          <w:p w14:paraId="67FBFA28" w14:textId="642FCDF1" w:rsidR="00296C08" w:rsidRDefault="00C5341E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vAlign w:val="center"/>
          </w:tcPr>
          <w:p w14:paraId="48B8B9BB" w14:textId="5C30CD79" w:rsidR="00296C08" w:rsidRDefault="00EA6C8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1/28/25</w:t>
            </w:r>
          </w:p>
        </w:tc>
        <w:tc>
          <w:tcPr>
            <w:tcW w:w="629" w:type="pct"/>
            <w:vAlign w:val="center"/>
          </w:tcPr>
          <w:p w14:paraId="71BA15AB" w14:textId="1716271C" w:rsidR="00296C08" w:rsidRPr="00255F9C" w:rsidRDefault="00EA6C8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1/28/25</w:t>
            </w:r>
          </w:p>
        </w:tc>
      </w:tr>
      <w:tr w:rsidR="00D303B2" w:rsidRPr="00483C7E" w14:paraId="6DF6EBCE" w14:textId="77777777" w:rsidTr="714EA296">
        <w:tc>
          <w:tcPr>
            <w:tcW w:w="1157" w:type="pct"/>
            <w:vAlign w:val="center"/>
          </w:tcPr>
          <w:p w14:paraId="0AB2A7DE" w14:textId="6F2E39D2" w:rsidR="00D303B2" w:rsidRDefault="00B76812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Collaborate with community stakeholders to address </w:t>
            </w:r>
            <w:r w:rsidR="00224F61">
              <w:rPr>
                <w:rFonts w:ascii="Arial" w:hAnsi="Arial" w:cs="Arial"/>
                <w:sz w:val="20"/>
                <w:szCs w:val="20"/>
              </w:rPr>
              <w:t>public health issues related to opioid use</w:t>
            </w:r>
          </w:p>
        </w:tc>
        <w:tc>
          <w:tcPr>
            <w:tcW w:w="1928" w:type="pct"/>
            <w:vAlign w:val="center"/>
          </w:tcPr>
          <w:p w14:paraId="02DE95DE" w14:textId="247D2164" w:rsidR="00C23582" w:rsidRPr="00B336CD" w:rsidRDefault="00EC6139" w:rsidP="00B336C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714EA296">
              <w:rPr>
                <w:rFonts w:ascii="Arial" w:hAnsi="Arial" w:cs="Arial"/>
                <w:sz w:val="20"/>
                <w:szCs w:val="20"/>
              </w:rPr>
              <w:t xml:space="preserve">Clinical Supervisor has been a member of the Arizona Opioid Treatment Coalition for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714EA296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643" w:type="pct"/>
            <w:vAlign w:val="center"/>
          </w:tcPr>
          <w:p w14:paraId="74C70AD3" w14:textId="3821C2D0" w:rsidR="00D303B2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  <w:p w14:paraId="30280B30" w14:textId="4183757E" w:rsidR="00C23582" w:rsidRPr="00B2641C" w:rsidRDefault="00C23582" w:rsidP="00E418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14:paraId="4A980D74" w14:textId="77777777" w:rsidR="00F34174" w:rsidRDefault="00F3417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C7F98E" w14:textId="4B3EFDB6" w:rsidR="00D303B2" w:rsidRDefault="00F24FA3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Quarterly</w:t>
            </w:r>
          </w:p>
          <w:p w14:paraId="27B6D6FD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6667F3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B475BC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087CC2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420A5B" w14:textId="4098ECE4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" w:type="pct"/>
            <w:vAlign w:val="center"/>
          </w:tcPr>
          <w:p w14:paraId="3D70BB3C" w14:textId="77777777" w:rsidR="00D303B2" w:rsidRDefault="00F24FA3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  <w:p w14:paraId="2DB27FD4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CC1942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04F375" w14:textId="77777777" w:rsidR="002E2D94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940E56" w14:textId="45C4B8BA" w:rsidR="002E2D94" w:rsidRPr="00483C7E" w:rsidRDefault="002E2D94" w:rsidP="00E418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03B2" w:rsidRPr="00483C7E" w14:paraId="5221626A" w14:textId="77777777" w:rsidTr="714EA296">
        <w:tc>
          <w:tcPr>
            <w:tcW w:w="1157" w:type="pct"/>
            <w:vAlign w:val="center"/>
          </w:tcPr>
          <w:p w14:paraId="34C133B3" w14:textId="658DAAE8" w:rsidR="00D303B2" w:rsidRDefault="001417B0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Collaborate with community stakeholders on mortality factors related to opioid abuse and overdose.</w:t>
            </w:r>
          </w:p>
        </w:tc>
        <w:tc>
          <w:tcPr>
            <w:tcW w:w="1928" w:type="pct"/>
            <w:vAlign w:val="center"/>
          </w:tcPr>
          <w:p w14:paraId="72E92939" w14:textId="0430B898" w:rsidR="00E42726" w:rsidRPr="00B336CD" w:rsidRDefault="001417B0" w:rsidP="00B336CD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Hope Center Clinical Supervisor</w:t>
            </w:r>
            <w:r w:rsidR="00087CD8">
              <w:rPr>
                <w:rFonts w:ascii="Arial" w:hAnsi="Arial" w:cs="Arial"/>
                <w:sz w:val="20"/>
                <w:szCs w:val="20"/>
              </w:rPr>
              <w:t xml:space="preserve"> is on the Pima County Medical Examiners Review Board.  The Board reviews county mortalities related to opiates</w:t>
            </w:r>
            <w:r w:rsidR="00782D6C">
              <w:rPr>
                <w:rFonts w:ascii="Arial" w:hAnsi="Arial" w:cs="Arial"/>
                <w:sz w:val="20"/>
                <w:szCs w:val="20"/>
              </w:rPr>
              <w:t xml:space="preserve"> and devises training and/or community action plans.</w:t>
            </w:r>
          </w:p>
        </w:tc>
        <w:tc>
          <w:tcPr>
            <w:tcW w:w="643" w:type="pct"/>
            <w:vAlign w:val="center"/>
          </w:tcPr>
          <w:p w14:paraId="75DF6FAE" w14:textId="4A3A029B" w:rsidR="00D303B2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vAlign w:val="center"/>
          </w:tcPr>
          <w:p w14:paraId="17CC6FB5" w14:textId="64918866" w:rsidR="00D303B2" w:rsidRDefault="00782D6C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  <w:tc>
          <w:tcPr>
            <w:tcW w:w="629" w:type="pct"/>
            <w:vAlign w:val="center"/>
          </w:tcPr>
          <w:p w14:paraId="18E63239" w14:textId="63DD338F" w:rsidR="00D303B2" w:rsidRPr="00483C7E" w:rsidRDefault="00782D6C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D303B2" w:rsidRPr="00483C7E" w14:paraId="533002D5" w14:textId="77777777" w:rsidTr="714EA296">
        <w:tc>
          <w:tcPr>
            <w:tcW w:w="1157" w:type="pct"/>
            <w:tcBorders>
              <w:bottom w:val="single" w:sz="12" w:space="0" w:color="auto"/>
            </w:tcBorders>
            <w:vAlign w:val="center"/>
          </w:tcPr>
          <w:p w14:paraId="65C94EB4" w14:textId="09D7E251" w:rsidR="00D303B2" w:rsidRDefault="00D6775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Stay informed and inform state policy on opioid treatment via involvement in boards</w:t>
            </w:r>
          </w:p>
        </w:tc>
        <w:tc>
          <w:tcPr>
            <w:tcW w:w="1928" w:type="pct"/>
            <w:tcBorders>
              <w:bottom w:val="single" w:sz="12" w:space="0" w:color="auto"/>
            </w:tcBorders>
            <w:vAlign w:val="center"/>
          </w:tcPr>
          <w:p w14:paraId="76DD3331" w14:textId="69C63E1D" w:rsidR="00D303B2" w:rsidRPr="00D67754" w:rsidRDefault="714EA296" w:rsidP="00D6775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714EA296">
              <w:rPr>
                <w:rFonts w:ascii="Arial" w:hAnsi="Arial" w:cs="Arial"/>
                <w:sz w:val="20"/>
                <w:szCs w:val="20"/>
              </w:rPr>
              <w:t xml:space="preserve">Clinical Supervisor has been a member of the Arizona Opioid Treatment Coalition for </w:t>
            </w:r>
            <w:r w:rsidR="00F45D38">
              <w:rPr>
                <w:rFonts w:ascii="Arial" w:hAnsi="Arial" w:cs="Arial"/>
                <w:sz w:val="20"/>
                <w:szCs w:val="20"/>
              </w:rPr>
              <w:t>2</w:t>
            </w:r>
            <w:r w:rsidRPr="714EA296">
              <w:rPr>
                <w:rFonts w:ascii="Arial" w:hAnsi="Arial" w:cs="Arial"/>
                <w:sz w:val="20"/>
                <w:szCs w:val="20"/>
              </w:rPr>
              <w:t xml:space="preserve"> years</w:t>
            </w:r>
            <w:r w:rsidR="00EC613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1F01DCE8" w14:textId="0DCE5263" w:rsidR="00D303B2" w:rsidRPr="00E65B8F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5847EBC" w14:textId="420E68F9" w:rsidR="00D303B2" w:rsidRDefault="00D6775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66FEAC97" w14:textId="45D4CA15" w:rsidR="00D303B2" w:rsidRPr="00483C7E" w:rsidRDefault="00D6775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D303B2" w:rsidRPr="00483C7E" w14:paraId="2CDAA8DB" w14:textId="77777777" w:rsidTr="714EA296">
        <w:tc>
          <w:tcPr>
            <w:tcW w:w="5000" w:type="pct"/>
            <w:gridSpan w:val="5"/>
          </w:tcPr>
          <w:p w14:paraId="73E98762" w14:textId="77777777" w:rsidR="00D303B2" w:rsidRDefault="00D303B2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FBAAEB" w14:textId="77777777" w:rsidR="00D303B2" w:rsidRDefault="00D303B2" w:rsidP="00E41889">
            <w:pPr>
              <w:tabs>
                <w:tab w:val="left" w:pos="1695"/>
              </w:tabs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Comments:</w:t>
            </w:r>
          </w:p>
          <w:p w14:paraId="31D8DE00" w14:textId="77777777" w:rsidR="00D303B2" w:rsidRPr="00012117" w:rsidRDefault="00D303B2" w:rsidP="00E41889">
            <w:pPr>
              <w:tabs>
                <w:tab w:val="left" w:pos="169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C97DAA" w14:textId="77777777" w:rsidR="00D303B2" w:rsidRDefault="00D303B2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E6D087" w14:textId="77777777" w:rsidR="00D303B2" w:rsidRPr="00483C7E" w:rsidRDefault="00D303B2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9E1D78" w14:textId="68C19536" w:rsidR="00127530" w:rsidRDefault="00127530" w:rsidP="00F31084">
      <w:pPr>
        <w:spacing w:after="160" w:line="259" w:lineRule="auto"/>
      </w:pPr>
    </w:p>
    <w:tbl>
      <w:tblPr>
        <w:tblStyle w:val="TableGrid"/>
        <w:tblW w:w="4551" w:type="pct"/>
        <w:tblLook w:val="04A0" w:firstRow="1" w:lastRow="0" w:firstColumn="1" w:lastColumn="0" w:noHBand="0" w:noVBand="1"/>
      </w:tblPr>
      <w:tblGrid>
        <w:gridCol w:w="2727"/>
        <w:gridCol w:w="4545"/>
        <w:gridCol w:w="1516"/>
        <w:gridCol w:w="1516"/>
        <w:gridCol w:w="1483"/>
      </w:tblGrid>
      <w:tr w:rsidR="009810B7" w:rsidRPr="008826AD" w14:paraId="1343BBEE" w14:textId="77777777" w:rsidTr="714EA296">
        <w:trPr>
          <w:trHeight w:val="720"/>
        </w:trPr>
        <w:tc>
          <w:tcPr>
            <w:tcW w:w="5000" w:type="pct"/>
            <w:gridSpan w:val="5"/>
            <w:shd w:val="clear" w:color="auto" w:fill="9CC2E5" w:themeFill="accent1" w:themeFillTint="99"/>
            <w:vAlign w:val="center"/>
          </w:tcPr>
          <w:p w14:paraId="68334DFC" w14:textId="742F3AC6" w:rsidR="009810B7" w:rsidRPr="008826AD" w:rsidRDefault="009810B7" w:rsidP="00E4188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Goal #3 </w:t>
            </w:r>
            <w:r w:rsidR="00111230">
              <w:rPr>
                <w:rFonts w:ascii="Arial" w:hAnsi="Arial" w:cs="Arial"/>
                <w:b/>
                <w:sz w:val="20"/>
                <w:szCs w:val="20"/>
              </w:rPr>
              <w:t>Maintain positive relationships</w:t>
            </w:r>
            <w:r w:rsidR="001F437D">
              <w:rPr>
                <w:rFonts w:ascii="Arial" w:hAnsi="Arial" w:cs="Arial"/>
                <w:b/>
                <w:sz w:val="20"/>
                <w:szCs w:val="20"/>
              </w:rPr>
              <w:t xml:space="preserve"> with facility neighbors and community</w:t>
            </w:r>
            <w:r w:rsidR="00731D1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9810B7" w:rsidRPr="008826AD" w14:paraId="5CA8354C" w14:textId="77777777" w:rsidTr="714EA296">
        <w:trPr>
          <w:trHeight w:val="720"/>
        </w:trPr>
        <w:tc>
          <w:tcPr>
            <w:tcW w:w="1157" w:type="pct"/>
            <w:shd w:val="clear" w:color="auto" w:fill="9CC2E5" w:themeFill="accent1" w:themeFillTint="99"/>
            <w:vAlign w:val="center"/>
          </w:tcPr>
          <w:p w14:paraId="288D44D9" w14:textId="77777777" w:rsidR="009810B7" w:rsidRPr="008826AD" w:rsidRDefault="009810B7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</w:p>
        </w:tc>
        <w:tc>
          <w:tcPr>
            <w:tcW w:w="1928" w:type="pct"/>
            <w:shd w:val="clear" w:color="auto" w:fill="9CC2E5" w:themeFill="accent1" w:themeFillTint="99"/>
            <w:vAlign w:val="center"/>
          </w:tcPr>
          <w:p w14:paraId="4E96F2D3" w14:textId="77777777" w:rsidR="009810B7" w:rsidRPr="008826AD" w:rsidRDefault="009810B7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Activities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0FEE791F" w14:textId="77777777" w:rsidR="009810B7" w:rsidRPr="008826AD" w:rsidRDefault="009810B7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6AD">
              <w:rPr>
                <w:rFonts w:ascii="Arial" w:hAnsi="Arial" w:cs="Arial"/>
                <w:b/>
                <w:sz w:val="20"/>
                <w:szCs w:val="20"/>
              </w:rPr>
              <w:t>Responsible Party</w:t>
            </w:r>
          </w:p>
        </w:tc>
        <w:tc>
          <w:tcPr>
            <w:tcW w:w="643" w:type="pct"/>
            <w:shd w:val="clear" w:color="auto" w:fill="9CC2E5" w:themeFill="accent1" w:themeFillTint="99"/>
            <w:vAlign w:val="center"/>
          </w:tcPr>
          <w:p w14:paraId="4AA96663" w14:textId="77777777" w:rsidR="009810B7" w:rsidRPr="008826AD" w:rsidRDefault="009810B7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Due date</w:t>
            </w:r>
          </w:p>
        </w:tc>
        <w:tc>
          <w:tcPr>
            <w:tcW w:w="629" w:type="pct"/>
            <w:shd w:val="clear" w:color="auto" w:fill="9CC2E5" w:themeFill="accent1" w:themeFillTint="99"/>
            <w:vAlign w:val="center"/>
          </w:tcPr>
          <w:p w14:paraId="5FC9D2C8" w14:textId="77777777" w:rsidR="009810B7" w:rsidRPr="008826AD" w:rsidRDefault="009810B7" w:rsidP="00E41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Completed date</w:t>
            </w:r>
          </w:p>
        </w:tc>
      </w:tr>
      <w:tr w:rsidR="009810B7" w:rsidRPr="00483C7E" w14:paraId="784A4A5E" w14:textId="77777777" w:rsidTr="714EA296">
        <w:tc>
          <w:tcPr>
            <w:tcW w:w="1157" w:type="pct"/>
            <w:vAlign w:val="center"/>
          </w:tcPr>
          <w:p w14:paraId="05A89967" w14:textId="0522AA2F" w:rsidR="009810B7" w:rsidRPr="005C2FBB" w:rsidRDefault="001F437D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Designate a Community Liaison to act as the primary contact for neighbors and community members</w:t>
            </w:r>
          </w:p>
        </w:tc>
        <w:tc>
          <w:tcPr>
            <w:tcW w:w="1928" w:type="pct"/>
            <w:vAlign w:val="center"/>
          </w:tcPr>
          <w:p w14:paraId="3011B533" w14:textId="35045758" w:rsidR="009810B7" w:rsidRPr="001F437D" w:rsidRDefault="00043F4A" w:rsidP="001F437D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Administrative Coordinator with 15+ years of experience</w:t>
            </w:r>
            <w:r w:rsidR="714EA296" w:rsidRPr="714EA296">
              <w:rPr>
                <w:rFonts w:ascii="Arial" w:hAnsi="Arial" w:cs="Arial"/>
                <w:sz w:val="20"/>
                <w:szCs w:val="20"/>
              </w:rPr>
              <w:t xml:space="preserve"> designated as Community Liaison</w:t>
            </w:r>
            <w:r w:rsidR="00B336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3" w:type="pct"/>
            <w:vAlign w:val="center"/>
          </w:tcPr>
          <w:p w14:paraId="32612285" w14:textId="4B757FEB" w:rsidR="009810B7" w:rsidRPr="005C2FBB" w:rsidRDefault="00043F4A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 Valencia</w:t>
            </w:r>
          </w:p>
        </w:tc>
        <w:tc>
          <w:tcPr>
            <w:tcW w:w="643" w:type="pct"/>
            <w:vAlign w:val="center"/>
          </w:tcPr>
          <w:p w14:paraId="53761C9C" w14:textId="30350F24" w:rsidR="009810B7" w:rsidRPr="005C2FBB" w:rsidRDefault="0005115E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11/1</w:t>
            </w:r>
            <w:r w:rsidR="00F34174">
              <w:rPr>
                <w:rFonts w:ascii="Arial" w:hAnsi="Arial" w:cs="Arial"/>
                <w:sz w:val="20"/>
                <w:szCs w:val="20"/>
              </w:rPr>
              <w:t>5/2</w:t>
            </w:r>
            <w:r w:rsidR="00B51A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9" w:type="pct"/>
            <w:vAlign w:val="center"/>
          </w:tcPr>
          <w:p w14:paraId="753473C5" w14:textId="53157B93" w:rsidR="009810B7" w:rsidRPr="00255F9C" w:rsidRDefault="0005115E" w:rsidP="00E4188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11/</w:t>
            </w:r>
            <w:r w:rsidR="00783E86">
              <w:rPr>
                <w:rFonts w:ascii="Arial" w:hAnsi="Arial" w:cs="Arial"/>
                <w:sz w:val="20"/>
                <w:szCs w:val="20"/>
              </w:rPr>
              <w:t>7</w:t>
            </w:r>
            <w:r w:rsidR="00F34174">
              <w:rPr>
                <w:rFonts w:ascii="Arial" w:hAnsi="Arial" w:cs="Arial"/>
                <w:sz w:val="20"/>
                <w:szCs w:val="20"/>
              </w:rPr>
              <w:t>/2</w:t>
            </w:r>
            <w:r w:rsidR="00783E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810B7" w:rsidRPr="00483C7E" w14:paraId="70C98098" w14:textId="77777777" w:rsidTr="714EA296">
        <w:tc>
          <w:tcPr>
            <w:tcW w:w="1157" w:type="pct"/>
            <w:vAlign w:val="center"/>
          </w:tcPr>
          <w:p w14:paraId="5513F773" w14:textId="434D94C7" w:rsidR="009810B7" w:rsidRDefault="0005115E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Community Liaison will </w:t>
            </w:r>
            <w:r w:rsidR="00DF10C9">
              <w:rPr>
                <w:rFonts w:ascii="Arial" w:hAnsi="Arial" w:cs="Arial"/>
                <w:sz w:val="20"/>
                <w:szCs w:val="20"/>
              </w:rPr>
              <w:t xml:space="preserve">meet with neighboring businesses monthly to </w:t>
            </w:r>
            <w:r w:rsidR="00DF10C9">
              <w:rPr>
                <w:rFonts w:ascii="Arial" w:hAnsi="Arial" w:cs="Arial"/>
                <w:sz w:val="20"/>
                <w:szCs w:val="20"/>
              </w:rPr>
              <w:lastRenderedPageBreak/>
              <w:t>provide education/information and address any concerns</w:t>
            </w:r>
          </w:p>
        </w:tc>
        <w:tc>
          <w:tcPr>
            <w:tcW w:w="1928" w:type="pct"/>
            <w:vAlign w:val="center"/>
          </w:tcPr>
          <w:p w14:paraId="4EE1D90E" w14:textId="1CE269DF" w:rsidR="009810B7" w:rsidRDefault="00F4159E" w:rsidP="00DF10C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Community Liaison perform</w:t>
            </w:r>
            <w:r w:rsidR="00B336C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visits with neighboring businesses and no concerns reported</w:t>
            </w:r>
            <w:r w:rsidR="00B336C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08E7FE" w14:textId="2CE228E0" w:rsidR="00BD73E5" w:rsidRPr="00DF10C9" w:rsidRDefault="714EA296" w:rsidP="00DF10C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714EA296">
              <w:rPr>
                <w:rFonts w:ascii="Arial" w:hAnsi="Arial" w:cs="Arial"/>
                <w:sz w:val="20"/>
                <w:szCs w:val="20"/>
              </w:rPr>
              <w:lastRenderedPageBreak/>
              <w:t>Results of neighbor visits will be documented and kept on file in the administration office at Hope Center.  Noted concerns will become part of the work plan.</w:t>
            </w:r>
          </w:p>
        </w:tc>
        <w:tc>
          <w:tcPr>
            <w:tcW w:w="643" w:type="pct"/>
            <w:vAlign w:val="center"/>
          </w:tcPr>
          <w:p w14:paraId="42B8E6B9" w14:textId="5E415039" w:rsidR="009810B7" w:rsidRPr="00B2641C" w:rsidRDefault="004A052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Angel Valencia</w:t>
            </w:r>
          </w:p>
        </w:tc>
        <w:tc>
          <w:tcPr>
            <w:tcW w:w="643" w:type="pct"/>
            <w:vAlign w:val="center"/>
          </w:tcPr>
          <w:p w14:paraId="4A780CF7" w14:textId="7AB8F9D5" w:rsidR="009810B7" w:rsidRDefault="004A052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Monthly</w:t>
            </w:r>
          </w:p>
        </w:tc>
        <w:tc>
          <w:tcPr>
            <w:tcW w:w="629" w:type="pct"/>
            <w:vAlign w:val="center"/>
          </w:tcPr>
          <w:p w14:paraId="7A963DB0" w14:textId="24C8AE8B" w:rsidR="009810B7" w:rsidRPr="00483C7E" w:rsidRDefault="004A052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9810B7" w:rsidRPr="00483C7E" w14:paraId="61B885A1" w14:textId="77777777" w:rsidTr="714EA296">
        <w:tc>
          <w:tcPr>
            <w:tcW w:w="1157" w:type="pct"/>
            <w:tcBorders>
              <w:bottom w:val="single" w:sz="12" w:space="0" w:color="auto"/>
            </w:tcBorders>
            <w:vAlign w:val="center"/>
          </w:tcPr>
          <w:p w14:paraId="109B783D" w14:textId="77777777" w:rsidR="00F34174" w:rsidRDefault="00FA5178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Establish a perimeter</w:t>
            </w:r>
            <w:r w:rsidR="009B2A6A">
              <w:rPr>
                <w:rFonts w:ascii="Arial" w:hAnsi="Arial" w:cs="Arial"/>
                <w:sz w:val="20"/>
                <w:szCs w:val="20"/>
              </w:rPr>
              <w:t xml:space="preserve"> around the clinic for </w:t>
            </w:r>
          </w:p>
          <w:p w14:paraId="7D574A91" w14:textId="6FD9C65B" w:rsidR="009810B7" w:rsidRDefault="009B2A6A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targeted patrols by on site security guard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in order to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minimize loitering, littering, and other disturbance to the neighborhood</w:t>
            </w:r>
          </w:p>
        </w:tc>
        <w:tc>
          <w:tcPr>
            <w:tcW w:w="1928" w:type="pct"/>
            <w:tcBorders>
              <w:bottom w:val="single" w:sz="12" w:space="0" w:color="auto"/>
            </w:tcBorders>
            <w:vAlign w:val="center"/>
          </w:tcPr>
          <w:p w14:paraId="18D4868D" w14:textId="32E65D3C" w:rsidR="009810B7" w:rsidRPr="009B2A6A" w:rsidRDefault="006C2D83" w:rsidP="009B2A6A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Clinical Supervisor established a perimeter to include nearby businesses and residential</w:t>
            </w:r>
            <w:r w:rsidR="001D60BD">
              <w:rPr>
                <w:rFonts w:ascii="Arial" w:hAnsi="Arial" w:cs="Arial"/>
                <w:sz w:val="20"/>
                <w:szCs w:val="20"/>
              </w:rPr>
              <w:t>. Security guard patrols this area and redirects clients found loitering.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2C3A9C07" w14:textId="36190C4A" w:rsidR="009810B7" w:rsidRPr="00E65B8F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5F8072FC" w14:textId="13D44E3D" w:rsidR="009810B7" w:rsidRDefault="004A052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Daily</w:t>
            </w: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5DC82176" w14:textId="375DCE56" w:rsidR="009810B7" w:rsidRPr="00483C7E" w:rsidRDefault="004A052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247E0A" w:rsidRPr="00483C7E" w14:paraId="18862C4D" w14:textId="77777777" w:rsidTr="714EA296">
        <w:tc>
          <w:tcPr>
            <w:tcW w:w="1157" w:type="pct"/>
            <w:tcBorders>
              <w:bottom w:val="single" w:sz="12" w:space="0" w:color="auto"/>
            </w:tcBorders>
            <w:vAlign w:val="center"/>
          </w:tcPr>
          <w:p w14:paraId="305E7377" w14:textId="6C72D3BE" w:rsidR="00247E0A" w:rsidRDefault="00247E0A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 center clients on the importance of being good neighbors</w:t>
            </w:r>
          </w:p>
        </w:tc>
        <w:tc>
          <w:tcPr>
            <w:tcW w:w="1928" w:type="pct"/>
            <w:tcBorders>
              <w:bottom w:val="single" w:sz="12" w:space="0" w:color="auto"/>
            </w:tcBorders>
            <w:vAlign w:val="center"/>
          </w:tcPr>
          <w:p w14:paraId="32806942" w14:textId="40711120" w:rsidR="00247E0A" w:rsidRPr="00247E0A" w:rsidRDefault="714EA296" w:rsidP="00247E0A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714EA296">
              <w:rPr>
                <w:rFonts w:ascii="Arial" w:hAnsi="Arial" w:cs="Arial"/>
                <w:sz w:val="20"/>
                <w:szCs w:val="20"/>
              </w:rPr>
              <w:t xml:space="preserve">Center staff will </w:t>
            </w:r>
            <w:r w:rsidR="00F34174">
              <w:rPr>
                <w:rFonts w:ascii="Arial" w:hAnsi="Arial" w:cs="Arial"/>
                <w:sz w:val="20"/>
                <w:szCs w:val="20"/>
              </w:rPr>
              <w:t>distribute</w:t>
            </w:r>
            <w:r w:rsidRPr="714EA296">
              <w:rPr>
                <w:rFonts w:ascii="Arial" w:hAnsi="Arial" w:cs="Arial"/>
                <w:sz w:val="20"/>
                <w:szCs w:val="20"/>
              </w:rPr>
              <w:t xml:space="preserve"> a handout for clients outlining the perimeter and explaining the importance of being neighborly while at the clinic.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0352D854" w14:textId="19A16017" w:rsidR="00247E0A" w:rsidRDefault="008E0A7F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Liana Soto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center"/>
          </w:tcPr>
          <w:p w14:paraId="1C41CFB5" w14:textId="7AFA24BD" w:rsidR="00247E0A" w:rsidRDefault="00F3417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23CA0748" w14:textId="545A4BC3" w:rsidR="00247E0A" w:rsidRDefault="00F34174" w:rsidP="00E418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</w:tr>
      <w:tr w:rsidR="009810B7" w:rsidRPr="00483C7E" w14:paraId="5B6F66C4" w14:textId="77777777" w:rsidTr="714EA296">
        <w:tc>
          <w:tcPr>
            <w:tcW w:w="5000" w:type="pct"/>
            <w:gridSpan w:val="5"/>
          </w:tcPr>
          <w:p w14:paraId="7EEB628D" w14:textId="77777777" w:rsidR="009810B7" w:rsidRDefault="009810B7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844731A" w14:textId="21AE9895" w:rsidR="009810B7" w:rsidRDefault="009810B7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Comments:</w:t>
            </w:r>
            <w:r w:rsidR="00D92FC5" w:rsidRPr="00731D1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D92FC5">
              <w:rPr>
                <w:rFonts w:ascii="Arial" w:hAnsi="Arial" w:cs="Arial"/>
                <w:sz w:val="20"/>
                <w:szCs w:val="20"/>
              </w:rPr>
              <w:t>Note that the two closest, adjacent neighbors to Hope Center are closed for business during center dosing hours.</w:t>
            </w:r>
          </w:p>
          <w:p w14:paraId="650066AA" w14:textId="77777777" w:rsidR="009810B7" w:rsidRPr="00483C7E" w:rsidRDefault="009810B7" w:rsidP="00E41889">
            <w:pPr>
              <w:tabs>
                <w:tab w:val="left" w:pos="169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8631D9" w14:textId="77777777" w:rsidR="009810B7" w:rsidRDefault="009810B7" w:rsidP="00F31084">
      <w:pPr>
        <w:spacing w:after="160" w:line="259" w:lineRule="auto"/>
      </w:pPr>
    </w:p>
    <w:sectPr w:rsidR="009810B7" w:rsidSect="00B63539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6BAE4" w14:textId="77777777" w:rsidR="00504D20" w:rsidRDefault="00504D20" w:rsidP="00B63539">
      <w:r>
        <w:separator/>
      </w:r>
    </w:p>
  </w:endnote>
  <w:endnote w:type="continuationSeparator" w:id="0">
    <w:p w14:paraId="29B409B7" w14:textId="77777777" w:rsidR="00504D20" w:rsidRDefault="00504D20" w:rsidP="00B63539">
      <w:r>
        <w:continuationSeparator/>
      </w:r>
    </w:p>
  </w:endnote>
  <w:endnote w:type="continuationNotice" w:id="1">
    <w:p w14:paraId="52C57E78" w14:textId="77777777" w:rsidR="00504D20" w:rsidRDefault="00504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E3D9" w14:textId="77777777" w:rsidR="00504D20" w:rsidRDefault="00504D20" w:rsidP="00B63539">
      <w:r>
        <w:separator/>
      </w:r>
    </w:p>
  </w:footnote>
  <w:footnote w:type="continuationSeparator" w:id="0">
    <w:p w14:paraId="7B00C63B" w14:textId="77777777" w:rsidR="00504D20" w:rsidRDefault="00504D20" w:rsidP="00B63539">
      <w:r>
        <w:continuationSeparator/>
      </w:r>
    </w:p>
  </w:footnote>
  <w:footnote w:type="continuationNotice" w:id="1">
    <w:p w14:paraId="0FD90F30" w14:textId="77777777" w:rsidR="00504D20" w:rsidRDefault="00504D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D22B" w14:textId="6506F981" w:rsidR="00B63539" w:rsidRPr="00B63539" w:rsidRDefault="00255F9C" w:rsidP="00B63539">
    <w:pPr>
      <w:pStyle w:val="Header"/>
      <w:jc w:val="center"/>
      <w:rPr>
        <w:b/>
        <w:sz w:val="32"/>
        <w:szCs w:val="32"/>
      </w:rPr>
    </w:pPr>
    <w:r>
      <w:rPr>
        <w:b/>
        <w:sz w:val="32"/>
        <w:szCs w:val="32"/>
      </w:rPr>
      <w:t>Community &amp; Media Relations Work Plan</w:t>
    </w:r>
  </w:p>
  <w:p w14:paraId="741D801A" w14:textId="77777777" w:rsidR="00B63539" w:rsidRDefault="00B635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4ABC"/>
    <w:multiLevelType w:val="hybridMultilevel"/>
    <w:tmpl w:val="FEDCC3A6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83EED"/>
    <w:multiLevelType w:val="hybridMultilevel"/>
    <w:tmpl w:val="C42C6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3E53"/>
    <w:multiLevelType w:val="hybridMultilevel"/>
    <w:tmpl w:val="D0026E3C"/>
    <w:lvl w:ilvl="0" w:tplc="D7ECF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EF5A4C"/>
    <w:multiLevelType w:val="hybridMultilevel"/>
    <w:tmpl w:val="8C063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33B22"/>
    <w:multiLevelType w:val="hybridMultilevel"/>
    <w:tmpl w:val="72A0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E46FC"/>
    <w:multiLevelType w:val="hybridMultilevel"/>
    <w:tmpl w:val="FEDCC3A6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A48B6"/>
    <w:multiLevelType w:val="hybridMultilevel"/>
    <w:tmpl w:val="6C321E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739DC"/>
    <w:multiLevelType w:val="hybridMultilevel"/>
    <w:tmpl w:val="C930C572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A6F99"/>
    <w:multiLevelType w:val="hybridMultilevel"/>
    <w:tmpl w:val="A1744CC4"/>
    <w:lvl w:ilvl="0" w:tplc="4CCA320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C5D98"/>
    <w:multiLevelType w:val="hybridMultilevel"/>
    <w:tmpl w:val="730CF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94C5E"/>
    <w:multiLevelType w:val="hybridMultilevel"/>
    <w:tmpl w:val="38B01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3BE"/>
    <w:multiLevelType w:val="hybridMultilevel"/>
    <w:tmpl w:val="C2A0F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640FE"/>
    <w:multiLevelType w:val="hybridMultilevel"/>
    <w:tmpl w:val="7A4661BC"/>
    <w:lvl w:ilvl="0" w:tplc="E138D0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C08B2"/>
    <w:multiLevelType w:val="hybridMultilevel"/>
    <w:tmpl w:val="C84A6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73C7F"/>
    <w:multiLevelType w:val="hybridMultilevel"/>
    <w:tmpl w:val="A0E6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F25D9"/>
    <w:multiLevelType w:val="hybridMultilevel"/>
    <w:tmpl w:val="D1727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A477B"/>
    <w:multiLevelType w:val="hybridMultilevel"/>
    <w:tmpl w:val="58EE3328"/>
    <w:lvl w:ilvl="0" w:tplc="81B80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94F4A"/>
    <w:multiLevelType w:val="hybridMultilevel"/>
    <w:tmpl w:val="DC70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5F9"/>
    <w:multiLevelType w:val="hybridMultilevel"/>
    <w:tmpl w:val="9384A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F57BD"/>
    <w:multiLevelType w:val="hybridMultilevel"/>
    <w:tmpl w:val="7A4661BC"/>
    <w:lvl w:ilvl="0" w:tplc="E138D0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938CA"/>
    <w:multiLevelType w:val="hybridMultilevel"/>
    <w:tmpl w:val="DBD8A7E4"/>
    <w:lvl w:ilvl="0" w:tplc="41886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FC2FB7"/>
    <w:multiLevelType w:val="hybridMultilevel"/>
    <w:tmpl w:val="2C82D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0788D"/>
    <w:multiLevelType w:val="hybridMultilevel"/>
    <w:tmpl w:val="8DA6862A"/>
    <w:lvl w:ilvl="0" w:tplc="97F66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735AB5"/>
    <w:multiLevelType w:val="hybridMultilevel"/>
    <w:tmpl w:val="B69618E4"/>
    <w:lvl w:ilvl="0" w:tplc="7BBA2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F93B9D"/>
    <w:multiLevelType w:val="hybridMultilevel"/>
    <w:tmpl w:val="D9226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C2EBB"/>
    <w:multiLevelType w:val="hybridMultilevel"/>
    <w:tmpl w:val="E2D4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D0B05"/>
    <w:multiLevelType w:val="hybridMultilevel"/>
    <w:tmpl w:val="895880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546D7"/>
    <w:multiLevelType w:val="hybridMultilevel"/>
    <w:tmpl w:val="FEDCC3A6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B1F44"/>
    <w:multiLevelType w:val="hybridMultilevel"/>
    <w:tmpl w:val="790E9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60A64"/>
    <w:multiLevelType w:val="hybridMultilevel"/>
    <w:tmpl w:val="A2FE6C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3FCC"/>
    <w:multiLevelType w:val="hybridMultilevel"/>
    <w:tmpl w:val="F070A4A6"/>
    <w:lvl w:ilvl="0" w:tplc="F1E43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5CBC"/>
    <w:multiLevelType w:val="hybridMultilevel"/>
    <w:tmpl w:val="D1727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900AF"/>
    <w:multiLevelType w:val="hybridMultilevel"/>
    <w:tmpl w:val="C930C572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761D8"/>
    <w:multiLevelType w:val="hybridMultilevel"/>
    <w:tmpl w:val="FEDCC3A6"/>
    <w:lvl w:ilvl="0" w:tplc="F36E8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42733"/>
    <w:multiLevelType w:val="hybridMultilevel"/>
    <w:tmpl w:val="7A4661BC"/>
    <w:lvl w:ilvl="0" w:tplc="E138D0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655492">
    <w:abstractNumId w:val="8"/>
  </w:num>
  <w:num w:numId="2" w16cid:durableId="809591541">
    <w:abstractNumId w:val="2"/>
  </w:num>
  <w:num w:numId="3" w16cid:durableId="410541338">
    <w:abstractNumId w:val="17"/>
  </w:num>
  <w:num w:numId="4" w16cid:durableId="1057728">
    <w:abstractNumId w:val="13"/>
  </w:num>
  <w:num w:numId="5" w16cid:durableId="1302731161">
    <w:abstractNumId w:val="23"/>
  </w:num>
  <w:num w:numId="6" w16cid:durableId="1855924786">
    <w:abstractNumId w:val="15"/>
  </w:num>
  <w:num w:numId="7" w16cid:durableId="1857961196">
    <w:abstractNumId w:val="3"/>
  </w:num>
  <w:num w:numId="8" w16cid:durableId="680743262">
    <w:abstractNumId w:val="19"/>
  </w:num>
  <w:num w:numId="9" w16cid:durableId="551769307">
    <w:abstractNumId w:val="16"/>
  </w:num>
  <w:num w:numId="10" w16cid:durableId="500318975">
    <w:abstractNumId w:val="30"/>
  </w:num>
  <w:num w:numId="11" w16cid:durableId="1760252857">
    <w:abstractNumId w:val="20"/>
  </w:num>
  <w:num w:numId="12" w16cid:durableId="2129424782">
    <w:abstractNumId w:val="7"/>
  </w:num>
  <w:num w:numId="13" w16cid:durableId="1909414661">
    <w:abstractNumId w:val="32"/>
  </w:num>
  <w:num w:numId="14" w16cid:durableId="995958813">
    <w:abstractNumId w:val="27"/>
  </w:num>
  <w:num w:numId="15" w16cid:durableId="75132963">
    <w:abstractNumId w:val="6"/>
  </w:num>
  <w:num w:numId="16" w16cid:durableId="230894700">
    <w:abstractNumId w:val="0"/>
  </w:num>
  <w:num w:numId="17" w16cid:durableId="414212193">
    <w:abstractNumId w:val="26"/>
  </w:num>
  <w:num w:numId="18" w16cid:durableId="127675714">
    <w:abstractNumId w:val="12"/>
  </w:num>
  <w:num w:numId="19" w16cid:durableId="937565680">
    <w:abstractNumId w:val="5"/>
  </w:num>
  <w:num w:numId="20" w16cid:durableId="382481974">
    <w:abstractNumId w:val="34"/>
  </w:num>
  <w:num w:numId="21" w16cid:durableId="1152913071">
    <w:abstractNumId w:val="33"/>
  </w:num>
  <w:num w:numId="22" w16cid:durableId="387190565">
    <w:abstractNumId w:val="25"/>
  </w:num>
  <w:num w:numId="23" w16cid:durableId="354616242">
    <w:abstractNumId w:val="31"/>
  </w:num>
  <w:num w:numId="24" w16cid:durableId="1278834598">
    <w:abstractNumId w:val="29"/>
  </w:num>
  <w:num w:numId="25" w16cid:durableId="1260721120">
    <w:abstractNumId w:val="28"/>
  </w:num>
  <w:num w:numId="26" w16cid:durableId="1299456361">
    <w:abstractNumId w:val="4"/>
  </w:num>
  <w:num w:numId="27" w16cid:durableId="1683894068">
    <w:abstractNumId w:val="18"/>
  </w:num>
  <w:num w:numId="28" w16cid:durableId="216169084">
    <w:abstractNumId w:val="10"/>
  </w:num>
  <w:num w:numId="29" w16cid:durableId="856432421">
    <w:abstractNumId w:val="14"/>
  </w:num>
  <w:num w:numId="30" w16cid:durableId="283465590">
    <w:abstractNumId w:val="9"/>
  </w:num>
  <w:num w:numId="31" w16cid:durableId="9532967">
    <w:abstractNumId w:val="22"/>
  </w:num>
  <w:num w:numId="32" w16cid:durableId="1644508439">
    <w:abstractNumId w:val="11"/>
  </w:num>
  <w:num w:numId="33" w16cid:durableId="596837249">
    <w:abstractNumId w:val="1"/>
  </w:num>
  <w:num w:numId="34" w16cid:durableId="2125348683">
    <w:abstractNumId w:val="24"/>
  </w:num>
  <w:num w:numId="35" w16cid:durableId="3202796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539"/>
    <w:rsid w:val="00007BFA"/>
    <w:rsid w:val="00012117"/>
    <w:rsid w:val="00043F4A"/>
    <w:rsid w:val="0005115E"/>
    <w:rsid w:val="00057F66"/>
    <w:rsid w:val="00087CD8"/>
    <w:rsid w:val="000A13E6"/>
    <w:rsid w:val="001111F3"/>
    <w:rsid w:val="00111230"/>
    <w:rsid w:val="00116658"/>
    <w:rsid w:val="00127530"/>
    <w:rsid w:val="001417B0"/>
    <w:rsid w:val="001B261E"/>
    <w:rsid w:val="001B513B"/>
    <w:rsid w:val="001C0CEF"/>
    <w:rsid w:val="001D052E"/>
    <w:rsid w:val="001D60BD"/>
    <w:rsid w:val="001F437D"/>
    <w:rsid w:val="00224F61"/>
    <w:rsid w:val="00247E0A"/>
    <w:rsid w:val="00255F9C"/>
    <w:rsid w:val="0028085F"/>
    <w:rsid w:val="0028536A"/>
    <w:rsid w:val="002873E7"/>
    <w:rsid w:val="00293AFA"/>
    <w:rsid w:val="00296C08"/>
    <w:rsid w:val="002A63F0"/>
    <w:rsid w:val="002B35F7"/>
    <w:rsid w:val="002D4EFD"/>
    <w:rsid w:val="002E2D94"/>
    <w:rsid w:val="002F58F4"/>
    <w:rsid w:val="00301AE3"/>
    <w:rsid w:val="00345DB2"/>
    <w:rsid w:val="003A2F47"/>
    <w:rsid w:val="003F1347"/>
    <w:rsid w:val="00433238"/>
    <w:rsid w:val="00482241"/>
    <w:rsid w:val="004A0524"/>
    <w:rsid w:val="004A423D"/>
    <w:rsid w:val="004C1204"/>
    <w:rsid w:val="004D6AB6"/>
    <w:rsid w:val="004F0986"/>
    <w:rsid w:val="00504D20"/>
    <w:rsid w:val="005467A9"/>
    <w:rsid w:val="005722E8"/>
    <w:rsid w:val="0058433A"/>
    <w:rsid w:val="005A6D1E"/>
    <w:rsid w:val="005C05F7"/>
    <w:rsid w:val="00603093"/>
    <w:rsid w:val="0060317E"/>
    <w:rsid w:val="00605A5F"/>
    <w:rsid w:val="00662036"/>
    <w:rsid w:val="00674229"/>
    <w:rsid w:val="006A712F"/>
    <w:rsid w:val="006C2D83"/>
    <w:rsid w:val="006C35BB"/>
    <w:rsid w:val="00702768"/>
    <w:rsid w:val="007130EA"/>
    <w:rsid w:val="00731D15"/>
    <w:rsid w:val="0074740C"/>
    <w:rsid w:val="00766441"/>
    <w:rsid w:val="007817DC"/>
    <w:rsid w:val="00782D6C"/>
    <w:rsid w:val="00783E86"/>
    <w:rsid w:val="007A7F72"/>
    <w:rsid w:val="007C4F62"/>
    <w:rsid w:val="008173EF"/>
    <w:rsid w:val="00822E7F"/>
    <w:rsid w:val="008977D4"/>
    <w:rsid w:val="008A7C50"/>
    <w:rsid w:val="008D5421"/>
    <w:rsid w:val="008D5EA0"/>
    <w:rsid w:val="008E0A7F"/>
    <w:rsid w:val="00923C77"/>
    <w:rsid w:val="009314B5"/>
    <w:rsid w:val="00947086"/>
    <w:rsid w:val="009749C8"/>
    <w:rsid w:val="00980003"/>
    <w:rsid w:val="009810B7"/>
    <w:rsid w:val="0099609C"/>
    <w:rsid w:val="009B2A6A"/>
    <w:rsid w:val="009B4B19"/>
    <w:rsid w:val="00A14F3C"/>
    <w:rsid w:val="00A3759C"/>
    <w:rsid w:val="00A3777B"/>
    <w:rsid w:val="00A51012"/>
    <w:rsid w:val="00AA5842"/>
    <w:rsid w:val="00AF7E81"/>
    <w:rsid w:val="00B2641C"/>
    <w:rsid w:val="00B336CD"/>
    <w:rsid w:val="00B33920"/>
    <w:rsid w:val="00B51AB8"/>
    <w:rsid w:val="00B63539"/>
    <w:rsid w:val="00B76812"/>
    <w:rsid w:val="00BC100A"/>
    <w:rsid w:val="00BD73E5"/>
    <w:rsid w:val="00BE20E9"/>
    <w:rsid w:val="00C12138"/>
    <w:rsid w:val="00C23582"/>
    <w:rsid w:val="00C251A0"/>
    <w:rsid w:val="00C5341E"/>
    <w:rsid w:val="00C91979"/>
    <w:rsid w:val="00C950CC"/>
    <w:rsid w:val="00C96E66"/>
    <w:rsid w:val="00CC657D"/>
    <w:rsid w:val="00CD6787"/>
    <w:rsid w:val="00CF2239"/>
    <w:rsid w:val="00D303B2"/>
    <w:rsid w:val="00D30483"/>
    <w:rsid w:val="00D67754"/>
    <w:rsid w:val="00D92FC5"/>
    <w:rsid w:val="00D94EC5"/>
    <w:rsid w:val="00DB32B1"/>
    <w:rsid w:val="00DF10C9"/>
    <w:rsid w:val="00E011D5"/>
    <w:rsid w:val="00E27D54"/>
    <w:rsid w:val="00E41889"/>
    <w:rsid w:val="00E42726"/>
    <w:rsid w:val="00E65B8F"/>
    <w:rsid w:val="00E7189A"/>
    <w:rsid w:val="00EA6C8F"/>
    <w:rsid w:val="00EC6139"/>
    <w:rsid w:val="00EF7403"/>
    <w:rsid w:val="00F033C1"/>
    <w:rsid w:val="00F24FA3"/>
    <w:rsid w:val="00F27BEC"/>
    <w:rsid w:val="00F31084"/>
    <w:rsid w:val="00F34174"/>
    <w:rsid w:val="00F4159E"/>
    <w:rsid w:val="00F45D38"/>
    <w:rsid w:val="00F6141D"/>
    <w:rsid w:val="00FA5178"/>
    <w:rsid w:val="2FCE5958"/>
    <w:rsid w:val="714EA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69D4A"/>
  <w15:chartTrackingRefBased/>
  <w15:docId w15:val="{DE3BDCF9-5963-4416-B4EA-BAA2B5C8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53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539"/>
    <w:pPr>
      <w:ind w:left="720"/>
      <w:contextualSpacing/>
    </w:pPr>
  </w:style>
  <w:style w:type="table" w:styleId="TableGrid">
    <w:name w:val="Table Grid"/>
    <w:basedOn w:val="TableNormal"/>
    <w:uiPriority w:val="59"/>
    <w:rsid w:val="00B6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3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539"/>
  </w:style>
  <w:style w:type="paragraph" w:styleId="Footer">
    <w:name w:val="footer"/>
    <w:basedOn w:val="Normal"/>
    <w:link w:val="FooterChar"/>
    <w:uiPriority w:val="99"/>
    <w:unhideWhenUsed/>
    <w:rsid w:val="00B63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5A10A1-BE1B-4CA1-8221-78162A09FB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F67A87-DBF3-4D8C-BE88-001E4326A6D2}"/>
</file>

<file path=customXml/itemProps3.xml><?xml version="1.0" encoding="utf-8"?>
<ds:datastoreItem xmlns:ds="http://schemas.openxmlformats.org/officeDocument/2006/customXml" ds:itemID="{BAFCE518-E06D-477F-B57D-12CFBB005F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545</Words>
  <Characters>3183</Characters>
  <Application>Microsoft Office Word</Application>
  <DocSecurity>0</DocSecurity>
  <Lines>187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Frontera Center, Inc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Ross</dc:creator>
  <cp:keywords/>
  <dc:description/>
  <cp:lastModifiedBy>Jacquelynn Villa-Baze</cp:lastModifiedBy>
  <cp:revision>6</cp:revision>
  <dcterms:created xsi:type="dcterms:W3CDTF">2025-11-07T18:48:00Z</dcterms:created>
  <dcterms:modified xsi:type="dcterms:W3CDTF">2025-11-07T18:51:00Z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  <property fmtid="{D5CDD505-2E9C-101B-9397-08002B2CF9AE}" pid="3" name="Order">
    <vt:r8>46000</vt:r8>
  </property>
</Properties>
</file>